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游明朝" w:cs="游明朝" w:eastAsia="游明朝" w:hAnsi="游明朝"/>
          <w:b w:val="1"/>
        </w:rPr>
      </w:pPr>
      <w:bookmarkStart w:colFirst="0" w:colLast="0" w:name="_s8wqhie8tgv7" w:id="0"/>
      <w:bookmarkEnd w:id="0"/>
      <w:r w:rsidDel="00000000" w:rsidR="00000000" w:rsidRPr="00000000">
        <w:rPr>
          <w:rtl w:val="0"/>
        </w:rPr>
      </w:r>
    </w:p>
    <w:p w:rsidR="00000000" w:rsidDel="00000000" w:rsidP="00000000" w:rsidRDefault="00000000" w:rsidRPr="00000000" w14:paraId="00000002">
      <w:pPr>
        <w:pStyle w:val="Heading2"/>
        <w:keepNext w:val="0"/>
        <w:keepLines w:val="0"/>
        <w:spacing w:line="276" w:lineRule="auto"/>
        <w:rPr>
          <w:rFonts w:ascii="Proxima Nova" w:cs="Proxima Nova" w:eastAsia="Proxima Nova" w:hAnsi="Proxima Nova"/>
          <w:sz w:val="22"/>
          <w:szCs w:val="22"/>
        </w:rPr>
      </w:pPr>
      <w:bookmarkStart w:colFirst="0" w:colLast="0" w:name="_5ndpfnvah4qs" w:id="1"/>
      <w:bookmarkEnd w:id="1"/>
      <w:r w:rsidDel="00000000" w:rsidR="00000000" w:rsidRPr="00000000">
        <w:rPr>
          <w:rFonts w:ascii="Proxima Nova" w:cs="Proxima Nova" w:eastAsia="Proxima Nova" w:hAnsi="Proxima Nova"/>
          <w:sz w:val="22"/>
          <w:szCs w:val="22"/>
          <w:rtl w:val="0"/>
        </w:rPr>
        <w:t xml:space="preserve">Η OCEAN NETWORK EXPRESS ΑΝΟΙΓΕΙ ΝΕΟ ΥΠΟΚΑΤΑΣΤΗΜΑ ΣΤΗΝ ΕΛΛΑΔΑ</w:t>
      </w:r>
    </w:p>
    <w:p w:rsidR="00000000" w:rsidDel="00000000" w:rsidP="00000000" w:rsidRDefault="00000000" w:rsidRPr="00000000" w14:paraId="00000003">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4">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b w:val="1"/>
          <w:i w:val="1"/>
          <w:color w:val="1f1f1f"/>
          <w:shd w:fill="f8f9fa" w:val="clear"/>
          <w:rtl w:val="0"/>
        </w:rPr>
        <w:t xml:space="preserve">1η Ιουλίου 2025</w:t>
      </w:r>
      <w:r w:rsidDel="00000000" w:rsidR="00000000" w:rsidRPr="00000000">
        <w:rPr>
          <w:rFonts w:ascii="Proxima Nova" w:cs="Proxima Nova" w:eastAsia="Proxima Nova" w:hAnsi="Proxima Nova"/>
          <w:b w:val="1"/>
          <w:rtl w:val="0"/>
        </w:rPr>
        <w:t xml:space="preserve"> - </w:t>
      </w:r>
      <w:r w:rsidDel="00000000" w:rsidR="00000000" w:rsidRPr="00000000">
        <w:rPr>
          <w:rFonts w:ascii="Proxima Nova" w:cs="Proxima Nova" w:eastAsia="Proxima Nova" w:hAnsi="Proxima Nova"/>
          <w:b w:val="1"/>
          <w:color w:val="1f1f1f"/>
          <w:shd w:fill="f8f9fa" w:val="clear"/>
          <w:rtl w:val="0"/>
        </w:rPr>
        <w:t xml:space="preserve">Λονδίνο - </w:t>
      </w:r>
      <w:r w:rsidDel="00000000" w:rsidR="00000000" w:rsidRPr="00000000">
        <w:rPr>
          <w:rFonts w:ascii="Proxima Nova" w:cs="Proxima Nova" w:eastAsia="Proxima Nova" w:hAnsi="Proxima Nova"/>
          <w:rtl w:val="0"/>
        </w:rPr>
        <w:t xml:space="preserve"> Η Ocean Network Express (ONE) ανακοινώνει την ίδρυση του νέου υποκαταστήματος της στην Ελλάδα - Ocean Network Express (Europe) Limited, Greece Foreign Branch και είναι προγραμματισμένο να ξεκινήσει τις εργασίες του τον Νοέμβριο του 2025. </w:t>
      </w:r>
    </w:p>
    <w:p w:rsidR="00000000" w:rsidDel="00000000" w:rsidP="00000000" w:rsidRDefault="00000000" w:rsidRPr="00000000" w14:paraId="00000005">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Αυτή η στρατηγική επέκταση αναγνωρίζει τη σημασία της Ελλάδας ως αξιόπιστου και ιστορικού ναυτιλιακού κόμβου και υπογραμμίζει τη δέσμευση της ONE στην ελληνική αγορά, την ευρύτερη περιοχή της Μεσογείου και τους αξιότιμους πελάτες της.</w:t>
      </w:r>
    </w:p>
    <w:p w:rsidR="00000000" w:rsidDel="00000000" w:rsidP="00000000" w:rsidRDefault="00000000" w:rsidRPr="00000000" w14:paraId="00000006">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Η E.N.A Shipping Agency S.A., ο σημερινός αντιπρόσωπος της ONE στην Ελλάδα, θα συνεχίσει να ενεργεί για λογαριασμό της ONE μέχρι την ολοκλήρωση της μεταφοράς όλων των δραστηριοτήτων πωλήσεων, operations και εξυπηρέτησης πελατών στο νέο υποκατάστημα της ONE στην Ελλάδα τον Νοέμβριο.</w:t>
      </w:r>
    </w:p>
    <w:p w:rsidR="00000000" w:rsidDel="00000000" w:rsidP="00000000" w:rsidRDefault="00000000" w:rsidRPr="00000000" w14:paraId="00000007">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Με μεγάλη χαρά, η ONE καλωσορίζει στην οικογένειά της τους έμπειρους και επαγγελματίες πρώην υπαλλήλους της E.N.A Shipping, οι οποίοι θα φέρουν μαζί τους πλούτο εμπειρίας και σε βάθος γνώση της αγοράς, διασφαλίζοντας ότι διατηρείται η άριστη εξυπηρέτηση πελατών.</w:t>
      </w:r>
    </w:p>
    <w:p w:rsidR="00000000" w:rsidDel="00000000" w:rsidP="00000000" w:rsidRDefault="00000000" w:rsidRPr="00000000" w14:paraId="00000008">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Ο Διευθύνων Σύμβουλος της Ocean Network Express (Europe) Ltd, Takahiro Kikuchi, σχολιάζει: </w:t>
      </w:r>
    </w:p>
    <w:p w:rsidR="00000000" w:rsidDel="00000000" w:rsidP="00000000" w:rsidRDefault="00000000" w:rsidRPr="00000000" w14:paraId="00000009">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«Η ONE είναι για πάντα ευγνώμων στην E.N.A Shipping Agency S.A. για την αφοσίωση και τις συνεισφορές της στην Ocean Network Express τα τελευταία 8 χρόνια και τους ευχαριστεί για τη συνεχή υποστήριξή τους καθώς εγκαινιάζουν το νέο υποκατάστημα της ONE στην Ελλάδα».</w:t>
      </w:r>
    </w:p>
    <w:p w:rsidR="00000000" w:rsidDel="00000000" w:rsidP="00000000" w:rsidRDefault="00000000" w:rsidRPr="00000000" w14:paraId="0000000A">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Η ONE θα παράσχει περισσότερες πληροφορίες σχετικά με την πρόοδο της ανάπτυξης των δραστηριοτήτων της στην Ελλαδα , μαζί με τα νέα στοιχεία επικοινωνίας τους επόμενους μήνες.</w:t>
      </w:r>
    </w:p>
    <w:p w:rsidR="00000000" w:rsidDel="00000000" w:rsidP="00000000" w:rsidRDefault="00000000" w:rsidRPr="00000000" w14:paraId="0000000B">
      <w:pPr>
        <w:spacing w:after="240" w:before="24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C">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ΤΕΛΟΣ</w:t>
      </w:r>
    </w:p>
    <w:p w:rsidR="00000000" w:rsidDel="00000000" w:rsidP="00000000" w:rsidRDefault="00000000" w:rsidRPr="00000000" w14:paraId="0000000D">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b w:val="1"/>
          <w:rtl w:val="0"/>
        </w:rPr>
        <w:t xml:space="preserve">Σημειώσεις προς τους Συντάκτες:</w:t>
      </w:r>
      <w:r w:rsidDel="00000000" w:rsidR="00000000" w:rsidRPr="00000000">
        <w:rPr>
          <w:rFonts w:ascii="Proxima Nova" w:cs="Proxima Nova" w:eastAsia="Proxima Nova" w:hAnsi="Proxima Nova"/>
          <w:rtl w:val="0"/>
        </w:rPr>
        <w:t xml:space="preserve"> Για συνεντεύξεις ή περαιτέρω πληροφορίες, παρακαλούμε επικοινωνήστε με το EUA.COM@ONE-Line.com ή καλέστε στο +44 (0) 20 7770 9500</w:t>
      </w:r>
    </w:p>
    <w:p w:rsidR="00000000" w:rsidDel="00000000" w:rsidP="00000000" w:rsidRDefault="00000000" w:rsidRPr="00000000" w14:paraId="0000000E">
      <w:pPr>
        <w:spacing w:after="240" w:before="240" w:line="276" w:lineRule="auto"/>
        <w:rPr>
          <w:rFonts w:ascii="Proxima Nova" w:cs="Proxima Nova" w:eastAsia="Proxima Nova" w:hAnsi="Proxima Nova"/>
        </w:rPr>
      </w:pPr>
      <w:r w:rsidDel="00000000" w:rsidR="00000000" w:rsidRPr="00000000">
        <w:rPr>
          <w:rFonts w:ascii="Proxima Nova" w:cs="Proxima Nova" w:eastAsia="Proxima Nova" w:hAnsi="Proxima Nova"/>
          <w:b w:val="1"/>
          <w:rtl w:val="0"/>
        </w:rPr>
        <w:t xml:space="preserve">Σχετικά με την Ocean Network Express (Europe) Ltd.</w:t>
      </w:r>
      <w:r w:rsidDel="00000000" w:rsidR="00000000" w:rsidRPr="00000000">
        <w:rPr>
          <w:rFonts w:ascii="Proxima Nova" w:cs="Proxima Nova" w:eastAsia="Proxima Nova" w:hAnsi="Proxima Nova"/>
          <w:rtl w:val="0"/>
        </w:rPr>
        <w:t xml:space="preserve"> Ιδρύθηκε την 1η Απριλίου 2018. Η Ocean Network Express (Europe) Ltd. είναι η περιφερειακή έδρα και θυγατρική της Ocean Network Express (ONE), με έδρα τη Σιγκαπούρη.</w:t>
      </w:r>
    </w:p>
    <w:p w:rsidR="00000000" w:rsidDel="00000000" w:rsidP="00000000" w:rsidRDefault="00000000" w:rsidRPr="00000000" w14:paraId="0000000F">
      <w:pPr>
        <w:spacing w:after="240" w:before="240" w:line="276" w:lineRule="auto"/>
        <w:rPr>
          <w:rFonts w:ascii="Proxima Nova" w:cs="Proxima Nova" w:eastAsia="Proxima Nova" w:hAnsi="Proxima Nova"/>
          <w:color w:val="1155cc"/>
          <w:u w:val="single"/>
        </w:rPr>
      </w:pPr>
      <w:r w:rsidDel="00000000" w:rsidR="00000000" w:rsidRPr="00000000">
        <w:rPr>
          <w:rFonts w:ascii="Proxima Nova" w:cs="Proxima Nova" w:eastAsia="Proxima Nova" w:hAnsi="Proxima Nova"/>
          <w:b w:val="1"/>
          <w:rtl w:val="0"/>
        </w:rPr>
        <w:t xml:space="preserve">Σχετικά με την Ocean Network Express (ONE)</w:t>
      </w:r>
      <w:r w:rsidDel="00000000" w:rsidR="00000000" w:rsidRPr="00000000">
        <w:rPr>
          <w:rFonts w:ascii="Proxima Nova" w:cs="Proxima Nova" w:eastAsia="Proxima Nova" w:hAnsi="Proxima Nova"/>
          <w:rtl w:val="0"/>
        </w:rPr>
        <w:t xml:space="preserve"> Η Ocean Network Express (ONE), με έδρα τη Σιγκαπούρη, είναι μία από τις κορυφαίες εταιρείες τακτικών γραμμών στον κόσμο. Διαχειρίζεται στόλο άνω των 240 πλοίων με χωρητικότητα που ξεπερνά τα 1,9 εκατομμύρια TEU. Μέσω του εκτεταμένου παγκόσμιου δικτύου της, η ONE παρέχει αξιόπιστες υπηρεσίες μεταφοράς εμπορευματοκιβωτίων σε περισσότερες από 120 χώρες. Για περισσότερες πληροφορίες, επισκεφθείτε τη διεύθυνση</w:t>
      </w:r>
      <w:hyperlink r:id="rId6">
        <w:r w:rsidDel="00000000" w:rsidR="00000000" w:rsidRPr="00000000">
          <w:rPr>
            <w:rFonts w:ascii="Proxima Nova" w:cs="Proxima Nova" w:eastAsia="Proxima Nova" w:hAnsi="Proxima Nova"/>
            <w:rtl w:val="0"/>
          </w:rPr>
          <w:t xml:space="preserve"> </w:t>
        </w:r>
      </w:hyperlink>
      <w:hyperlink r:id="rId7">
        <w:r w:rsidDel="00000000" w:rsidR="00000000" w:rsidRPr="00000000">
          <w:rPr>
            <w:rFonts w:ascii="Proxima Nova" w:cs="Proxima Nova" w:eastAsia="Proxima Nova" w:hAnsi="Proxima Nova"/>
            <w:color w:val="1155cc"/>
            <w:u w:val="single"/>
            <w:rtl w:val="0"/>
          </w:rPr>
          <w:t xml:space="preserve">www.one-line.com</w:t>
        </w:r>
      </w:hyperlink>
      <w:r w:rsidDel="00000000" w:rsidR="00000000" w:rsidRPr="00000000">
        <w:rPr>
          <w:rtl w:val="0"/>
        </w:rPr>
      </w:r>
    </w:p>
    <w:p w:rsidR="00000000" w:rsidDel="00000000" w:rsidP="00000000" w:rsidRDefault="00000000" w:rsidRPr="00000000" w14:paraId="00000010">
      <w:pPr>
        <w:shd w:fill="ffffff" w:val="clear"/>
        <w:spacing w:after="0" w:line="276" w:lineRule="auto"/>
        <w:jc w:val="both"/>
        <w:rPr>
          <w:rFonts w:ascii="Proxima Nova" w:cs="Proxima Nova" w:eastAsia="Proxima Nova" w:hAnsi="Proxima Nova"/>
          <w:b w:val="1"/>
        </w:rPr>
      </w:pPr>
      <w:r w:rsidDel="00000000" w:rsidR="00000000" w:rsidRPr="00000000">
        <w:rPr>
          <w:rtl w:val="0"/>
        </w:rPr>
      </w:r>
    </w:p>
    <w:sectPr>
      <w:headerReference r:id="rId8" w:type="default"/>
      <w:headerReference r:id="rId9" w:type="first"/>
      <w:footerReference r:id="rId10" w:type="first"/>
      <w:pgSz w:h="16838" w:w="11906" w:orient="portrait"/>
      <w:pgMar w:bottom="1440" w:top="2218"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游明朝"/>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3771900</wp:posOffset>
              </wp:positionH>
              <wp:positionV relativeFrom="paragraph">
                <wp:posOffset>-50799</wp:posOffset>
              </wp:positionV>
              <wp:extent cx="2409825" cy="640167"/>
              <wp:effectExtent b="0" l="0" r="0" t="0"/>
              <wp:wrapNone/>
              <wp:docPr id="1" name=""/>
              <a:graphic>
                <a:graphicData uri="http://schemas.microsoft.com/office/word/2010/wordprocessingShape">
                  <wps:wsp>
                    <wps:cNvSpPr/>
                    <wps:cNvPr id="2" name="Shape 2"/>
                    <wps:spPr>
                      <a:xfrm>
                        <a:off x="3580065" y="3323435"/>
                        <a:ext cx="3531870" cy="91313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bd0f72"/>
                              <w:sz w:val="20"/>
                              <w:vertAlign w:val="baseline"/>
                            </w:rPr>
                            <w:t xml:space="preserve">Ocean Network Express Pte. Ltd.</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bd0f72"/>
                              <w:sz w:val="20"/>
                              <w:vertAlign w:val="baseline"/>
                            </w:rPr>
                          </w:r>
                          <w:r w:rsidDel="00000000" w:rsidR="00000000" w:rsidRPr="00000000">
                            <w:rPr>
                              <w:rFonts w:ascii="Arial" w:cs="Arial" w:eastAsia="Arial" w:hAnsi="Arial"/>
                              <w:b w:val="0"/>
                              <w:i w:val="0"/>
                              <w:smallCaps w:val="0"/>
                              <w:strike w:val="0"/>
                              <w:color w:val="bd0f72"/>
                              <w:sz w:val="20"/>
                              <w:vertAlign w:val="baseline"/>
                            </w:rPr>
                            <w:t xml:space="preserve">7 Straits View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bd0f72"/>
                              <w:sz w:val="20"/>
                              <w:vertAlign w:val="baseline"/>
                            </w:rPr>
                          </w:r>
                          <w:r w:rsidDel="00000000" w:rsidR="00000000" w:rsidRPr="00000000">
                            <w:rPr>
                              <w:rFonts w:ascii="Arial" w:cs="Arial" w:eastAsia="Arial" w:hAnsi="Arial"/>
                              <w:b w:val="0"/>
                              <w:i w:val="0"/>
                              <w:smallCaps w:val="0"/>
                              <w:strike w:val="0"/>
                              <w:color w:val="bd0f72"/>
                              <w:sz w:val="20"/>
                              <w:vertAlign w:val="baseline"/>
                            </w:rPr>
                            <w:t xml:space="preserve"># 16-01 Marina One East Tower</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bd0f72"/>
                              <w:sz w:val="20"/>
                              <w:vertAlign w:val="baseline"/>
                            </w:rPr>
                          </w:r>
                          <w:r w:rsidDel="00000000" w:rsidR="00000000" w:rsidRPr="00000000">
                            <w:rPr>
                              <w:rFonts w:ascii="Arial" w:cs="Arial" w:eastAsia="Arial" w:hAnsi="Arial"/>
                              <w:b w:val="0"/>
                              <w:i w:val="0"/>
                              <w:smallCaps w:val="0"/>
                              <w:strike w:val="0"/>
                              <w:color w:val="bd0f72"/>
                              <w:sz w:val="20"/>
                              <w:vertAlign w:val="baseline"/>
                            </w:rPr>
                            <w:t xml:space="preserve">Singapore 018936</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bd0f72"/>
                              <w:sz w:val="20"/>
                              <w:vertAlign w:val="baseline"/>
                            </w:rPr>
                          </w:r>
                          <w:r w:rsidDel="00000000" w:rsidR="00000000" w:rsidRPr="00000000">
                            <w:rPr>
                              <w:rFonts w:ascii="Arial" w:cs="Arial" w:eastAsia="Arial" w:hAnsi="Arial"/>
                              <w:b w:val="0"/>
                              <w:i w:val="0"/>
                              <w:smallCaps w:val="0"/>
                              <w:strike w:val="0"/>
                              <w:color w:val="bd0f72"/>
                              <w:sz w:val="20"/>
                              <w:vertAlign w:val="baseline"/>
                            </w:rPr>
                            <w:t xml:space="preserve">Co. Reg. No. 201708450C</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3771900</wp:posOffset>
              </wp:positionH>
              <wp:positionV relativeFrom="paragraph">
                <wp:posOffset>-50799</wp:posOffset>
              </wp:positionV>
              <wp:extent cx="2409825" cy="640167"/>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409825" cy="640167"/>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371475</wp:posOffset>
          </wp:positionH>
          <wp:positionV relativeFrom="paragraph">
            <wp:posOffset>189230</wp:posOffset>
          </wp:positionV>
          <wp:extent cx="1257300" cy="710882"/>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57300" cy="71088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-209548</wp:posOffset>
          </wp:positionH>
          <wp:positionV relativeFrom="paragraph">
            <wp:posOffset>-200022</wp:posOffset>
          </wp:positionV>
          <wp:extent cx="1676400" cy="913130"/>
          <wp:effectExtent b="0" l="0" r="0" t="0"/>
          <wp:wrapNone/>
          <wp:docPr descr="C:\Users\yu.matsuda\AppData\Local\Microsoft\Windows\INetCache\Content.Word\noframe_m_5%.png" id="3" name="image2.png"/>
          <a:graphic>
            <a:graphicData uri="http://schemas.openxmlformats.org/drawingml/2006/picture">
              <pic:pic>
                <pic:nvPicPr>
                  <pic:cNvPr descr="C:\Users\yu.matsuda\AppData\Local\Microsoft\Windows\INetCache\Content.Word\noframe_m_5%.png" id="0" name="image2.png"/>
                  <pic:cNvPicPr preferRelativeResize="0"/>
                </pic:nvPicPr>
                <pic:blipFill>
                  <a:blip r:embed="rId3"/>
                  <a:srcRect b="0" l="0" r="0" t="0"/>
                  <a:stretch>
                    <a:fillRect/>
                  </a:stretch>
                </pic:blipFill>
                <pic:spPr>
                  <a:xfrm>
                    <a:off x="0" y="0"/>
                    <a:ext cx="1676400" cy="91313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one-line.com" TargetMode="External"/><Relationship Id="rId7" Type="http://schemas.openxmlformats.org/officeDocument/2006/relationships/hyperlink" Target="https://www.one-line.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